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B918" w14:textId="558FC068" w:rsidR="002579CE" w:rsidRPr="002579CE" w:rsidRDefault="002579CE" w:rsidP="002579CE">
      <w:pPr>
        <w:jc w:val="center"/>
        <w:rPr>
          <w:b/>
          <w:bCs/>
        </w:rPr>
      </w:pPr>
      <w:r w:rsidRPr="002579CE">
        <w:rPr>
          <w:b/>
          <w:bCs/>
        </w:rPr>
        <w:t>INKBERROW VILLAGE HALL</w:t>
      </w:r>
    </w:p>
    <w:p w14:paraId="06D53BFD" w14:textId="15BC2A76" w:rsidR="002579CE" w:rsidRPr="002579CE" w:rsidRDefault="002579CE" w:rsidP="002579CE">
      <w:pPr>
        <w:jc w:val="center"/>
        <w:rPr>
          <w:b/>
          <w:bCs/>
        </w:rPr>
      </w:pPr>
      <w:r w:rsidRPr="002579CE">
        <w:rPr>
          <w:b/>
          <w:bCs/>
        </w:rPr>
        <w:t>ADDITIONAL TEMPORARY CONDITIONS OF HIRE</w:t>
      </w:r>
    </w:p>
    <w:p w14:paraId="0C4F09BF" w14:textId="4BDAAF93" w:rsidR="002579CE" w:rsidRPr="002579CE" w:rsidRDefault="002579CE">
      <w:r w:rsidRPr="002579CE">
        <w:t>SC1: 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w:t>
      </w:r>
    </w:p>
    <w:p w14:paraId="5649485F" w14:textId="77777777" w:rsidR="002579CE" w:rsidRPr="002579CE" w:rsidRDefault="002579CE">
      <w:r w:rsidRPr="002579CE">
        <w:t xml:space="preserve"> SC2: You undertake to comply with the actions identified in the hall’s risk assessment, of which you will be provided with a copy. </w:t>
      </w:r>
    </w:p>
    <w:p w14:paraId="09FB1EFA" w14:textId="2B4E7918" w:rsidR="002579CE" w:rsidRPr="002579CE" w:rsidRDefault="002579CE">
      <w:r w:rsidRPr="002579CE">
        <w:t xml:space="preserve">SC3: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w:t>
      </w:r>
      <w:r w:rsidR="002F6903">
        <w:t xml:space="preserve">Where possible bookings will be spaced </w:t>
      </w:r>
      <w:r w:rsidR="00921E85">
        <w:t xml:space="preserve">one hour apart to </w:t>
      </w:r>
      <w:r w:rsidR="00880BF3">
        <w:t xml:space="preserve">allow for cleaning both before and after to take place.  </w:t>
      </w:r>
      <w:r w:rsidR="00E81578">
        <w:t xml:space="preserve">On occasions this may not be possible so please work with the previous hirer to </w:t>
      </w:r>
      <w:r w:rsidR="0005780B">
        <w:t xml:space="preserve">ensure the necessary cleaning is undertaken.  </w:t>
      </w:r>
      <w:r w:rsidRPr="002579CE">
        <w:t>Please take care cleaning electrical equipment. Use cloths - do not spray!</w:t>
      </w:r>
      <w:r w:rsidR="004A280A">
        <w:t xml:space="preserve">  With regard to the upholstered chairs</w:t>
      </w:r>
      <w:r w:rsidR="00F5542F">
        <w:t xml:space="preserve"> the metal parts can be cleaned.   </w:t>
      </w:r>
      <w:r w:rsidR="009F41DC">
        <w:t>It is advisable to wear plastic gloves when moving the chairs.</w:t>
      </w:r>
    </w:p>
    <w:p w14:paraId="0AB312BC" w14:textId="41071269" w:rsidR="002579CE" w:rsidRPr="002579CE" w:rsidRDefault="002579CE">
      <w:r w:rsidRPr="002579CE">
        <w:t xml:space="preserve"> SC4: You will make sure that everyone likely to attend your activity or event understands that they MUST NOT DO SO if they or anyone in their household has had COVID-19 symptoms in the last 48 hours, and that if they develop symptoms within 10 days of visiting the premises they MUST</w:t>
      </w:r>
      <w:r>
        <w:t xml:space="preserve"> </w:t>
      </w:r>
      <w:r w:rsidRPr="002579CE">
        <w:t xml:space="preserve">seek a COVID19 test. </w:t>
      </w:r>
    </w:p>
    <w:p w14:paraId="13EC6EFE" w14:textId="77777777" w:rsidR="002579CE" w:rsidRPr="002579CE" w:rsidRDefault="002579CE">
      <w:r w:rsidRPr="002579CE">
        <w:t xml:space="preserve">SC5: You will keep the premises well ventilated throughout your hire, with windows and doors (except fire doors) open as far as convenient. You will be responsible for ensuring they are all securely closed on leaving. </w:t>
      </w:r>
    </w:p>
    <w:p w14:paraId="4C883846" w14:textId="41041B1C" w:rsidR="002579CE" w:rsidRPr="002579CE" w:rsidRDefault="002579CE">
      <w:r w:rsidRPr="002579CE">
        <w:t xml:space="preserve">SC6: You will ensure that no more than </w:t>
      </w:r>
      <w:r>
        <w:t>75</w:t>
      </w:r>
      <w:r w:rsidR="0069466F">
        <w:t xml:space="preserve"> </w:t>
      </w:r>
      <w:r w:rsidRPr="002579CE">
        <w:t>people attend your activity/event in the Main Hall and (</w:t>
      </w:r>
      <w:r>
        <w:t>8</w:t>
      </w:r>
      <w:r w:rsidRPr="002579CE">
        <w:t>) in the</w:t>
      </w:r>
      <w:r>
        <w:t xml:space="preserve"> Resources Room</w:t>
      </w:r>
      <w:r w:rsidRPr="002579CE">
        <w:t xml:space="preserve">, in order that social distancing can be maintained. You will encourage social distancing between individuals or groups is maintained by everyone attending as far as possible, that they observe any one-way system within the premises, and as far as possible observe social distancing of 1m plus mitigation measures such as face coverings when using more confined areas e.g., moving and stowing equipment, accessing toilets. You will make sure that no more than </w:t>
      </w:r>
      <w:r w:rsidR="007549E6">
        <w:t>2</w:t>
      </w:r>
      <w:r w:rsidRPr="002579CE">
        <w:t xml:space="preserve"> persons use each suite of toilets at one time.</w:t>
      </w:r>
    </w:p>
    <w:p w14:paraId="5C73DCF5" w14:textId="0D7565C5" w:rsidR="002579CE" w:rsidRPr="002579CE" w:rsidRDefault="002579CE">
      <w:r w:rsidRPr="002579CE">
        <w:t xml:space="preserve"> SC7: You will take particular care to ensure that social distancing is maintained for any persons likely to be clinically more vulnerable to COVID-19, when going in and out of rooms and ensuring they can access the toilets or other confined areas without compromising social distancing. </w:t>
      </w:r>
    </w:p>
    <w:p w14:paraId="1E5F2035" w14:textId="6BCDDD14" w:rsidR="002579CE" w:rsidRPr="002579CE" w:rsidRDefault="002579CE">
      <w:r w:rsidRPr="002579CE">
        <w:t>SC8: You will position furniture or the arrangement of the room as far as possible to facilitate social distancing with mitigation measures such as: seating side by side, rather than face-to-face, face coverings and good ventilation. If tables are being used, you are advised to place them so as to maintain social distancing across the table between people from different household groups who are face-to-face e.g. using a wide U-shape.</w:t>
      </w:r>
    </w:p>
    <w:p w14:paraId="79D4179D" w14:textId="539FB11B" w:rsidR="002579CE" w:rsidRPr="002579CE" w:rsidRDefault="002579CE">
      <w:r w:rsidRPr="002579CE">
        <w:lastRenderedPageBreak/>
        <w:t xml:space="preserve"> SC9: You are requested to keep a record of the date and time the activity started and the name and contact telephone number or email of all those who attend your event (or at least one member of any group of up to 6 people or 2 households who attend together). </w:t>
      </w:r>
      <w:r w:rsidR="0069466F">
        <w:t xml:space="preserve"> To comply with GDPR such record should be destroyed after 21 days.</w:t>
      </w:r>
    </w:p>
    <w:p w14:paraId="47C69CD7" w14:textId="6D93318A" w:rsidR="002579CE" w:rsidRPr="002579CE" w:rsidRDefault="002579CE">
      <w:r w:rsidRPr="002579CE">
        <w:t xml:space="preserve"> SC10: You will be responsible for the disposal of all rubbish created during your hire, including tissues and cleaning cloths, All rubbish should be taken away with you when you leave the hall.</w:t>
      </w:r>
    </w:p>
    <w:p w14:paraId="0AB16469" w14:textId="77777777" w:rsidR="002579CE" w:rsidRPr="002579CE" w:rsidRDefault="002579CE">
      <w:r w:rsidRPr="002579CE">
        <w:t xml:space="preserve"> SC11: Users are encouraged to bring their own drinks and food. If food or drink is being served or made on a DIY basis (as distinct to a water bottle used during exercise) it should if possible be consumed while seated. </w:t>
      </w:r>
    </w:p>
    <w:p w14:paraId="76EAC340" w14:textId="77777777" w:rsidR="002579CE" w:rsidRPr="002579CE" w:rsidRDefault="002579CE">
      <w:r w:rsidRPr="002579CE">
        <w:t xml:space="preserve">SC12: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79F30AB7" w14:textId="7C9C0D94" w:rsidR="002579CE" w:rsidRPr="002579CE" w:rsidRDefault="002579CE">
      <w:r w:rsidRPr="002579CE">
        <w:t xml:space="preserve">SC13: In the event of someone becoming unwell with suspected Covid-19 symptoms while at the hall you should remove them to the designated safe area which is </w:t>
      </w:r>
      <w:r w:rsidR="00AF1F20">
        <w:t>the stage</w:t>
      </w:r>
      <w:r w:rsidRPr="002579CE">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w:t>
      </w:r>
      <w:r w:rsidR="00AF1F20">
        <w:t>Dot Hunt on</w:t>
      </w:r>
      <w:r w:rsidR="00CD57CE">
        <w:t xml:space="preserve"> </w:t>
      </w:r>
      <w:r w:rsidR="00CD57CE">
        <w:rPr>
          <w:rFonts w:ascii="Arial" w:hAnsi="Arial" w:cs="Arial"/>
        </w:rPr>
        <w:t>01386 792264</w:t>
      </w:r>
    </w:p>
    <w:p w14:paraId="1B94D299" w14:textId="413712B3" w:rsidR="002579CE" w:rsidRPr="002579CE" w:rsidRDefault="002579CE">
      <w:r w:rsidRPr="002579CE">
        <w:t xml:space="preserve">SC14: For events with more than </w:t>
      </w:r>
      <w:r w:rsidR="00AF1F20">
        <w:t xml:space="preserve">40 </w:t>
      </w:r>
      <w:r w:rsidRPr="002579CE">
        <w:t xml:space="preserve">people you will take additional steps to ensure the safety of the public in relation to COVID-19, for example by operating a booking system or providing attendants or stewards who will ask people to seat themselves furthest from the entrance on arrival, to exit closest to the exits first and invite people to use toilets in the interval row by row. </w:t>
      </w:r>
    </w:p>
    <w:p w14:paraId="797845B3" w14:textId="77777777" w:rsidR="002579CE" w:rsidRPr="002579CE" w:rsidRDefault="002579CE">
      <w:r w:rsidRPr="002579CE">
        <w:t xml:space="preserve">SC15: In order to avoid risk of aerosol or droplet transmission please take steps to avoid people needing to unduly raise their voices to each other, e.g. refrain from playing music or broadcasts at a volume which makes normal conversation difficult. </w:t>
      </w:r>
    </w:p>
    <w:p w14:paraId="05D44D7B" w14:textId="5FB0F24B" w:rsidR="002579CE" w:rsidRPr="002579CE" w:rsidRDefault="002579CE">
      <w:r w:rsidRPr="002579CE">
        <w:t xml:space="preserve">SC16: Other special points as appropriate. E.g. Where a sports, exercise or performing arts activity takes place: You will organise your activity in accordance with guidance issued by the relevant governing body for your sport or activity E.g. Where a group uses their own equipment: You will ask those attending to bring their own equipment and not share it with other members or You will avoid using equipment, which is difficult to clean, as far as possible. You will ensure that any equipment you provide is cleaned before use and before being stored in the hall]. </w:t>
      </w:r>
    </w:p>
    <w:p w14:paraId="06201A6F" w14:textId="224C085B" w:rsidR="002579CE" w:rsidRDefault="002579CE">
      <w:r w:rsidRPr="002579CE">
        <w:t>SC 17: You will encourage all those attending your activity to wear a face covering when using confined areas such as toilets and corridors, for the safety of others</w:t>
      </w:r>
    </w:p>
    <w:p w14:paraId="59E94E1E" w14:textId="6666C48A" w:rsidR="00AF1F20" w:rsidRDefault="00AF1F20"/>
    <w:p w14:paraId="291C5044" w14:textId="77777777" w:rsidR="008B4836" w:rsidRPr="007712B6" w:rsidRDefault="00AF1F20" w:rsidP="008B48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auto"/>
          <w:sz w:val="22"/>
          <w:szCs w:val="22"/>
          <w:highlight w:val="white"/>
        </w:rPr>
      </w:pPr>
      <w:r>
        <w:t xml:space="preserve">PLEASE EMAIL </w:t>
      </w:r>
      <w:r w:rsidR="008B4836">
        <w:rPr>
          <w:rFonts w:ascii="Arial" w:hAnsi="Arial" w:cs="Arial"/>
          <w:lang w:eastAsia="en-GB"/>
        </w:rPr>
        <w:t>inkberrowvillagehall@outlook.com</w:t>
      </w:r>
    </w:p>
    <w:p w14:paraId="0F8ED4B4" w14:textId="3E401705" w:rsidR="00AF1F20" w:rsidRPr="002579CE" w:rsidRDefault="00AF1F20" w:rsidP="008B4836">
      <w:pPr>
        <w:jc w:val="center"/>
      </w:pPr>
      <w:r>
        <w:t>to confirm your acceptance of these conditions.</w:t>
      </w:r>
    </w:p>
    <w:p w14:paraId="0705E0EB" w14:textId="77777777" w:rsidR="002579CE" w:rsidRDefault="002579CE">
      <w:r>
        <w:br w:type="page"/>
      </w:r>
    </w:p>
    <w:p w14:paraId="6EEAD45F" w14:textId="77777777" w:rsidR="002579CE" w:rsidRPr="002579CE" w:rsidRDefault="002579CE" w:rsidP="002579CE">
      <w:pPr>
        <w:jc w:val="center"/>
        <w:rPr>
          <w:rFonts w:cstheme="minorHAnsi"/>
          <w:sz w:val="48"/>
          <w:szCs w:val="48"/>
        </w:rPr>
      </w:pPr>
      <w:r w:rsidRPr="002579CE">
        <w:rPr>
          <w:rFonts w:cstheme="minorHAnsi"/>
          <w:sz w:val="48"/>
          <w:szCs w:val="48"/>
        </w:rPr>
        <w:lastRenderedPageBreak/>
        <w:t>HELP KEEP THIS HALL COVID-19 SECURE</w:t>
      </w:r>
    </w:p>
    <w:p w14:paraId="167CB6AA" w14:textId="77777777" w:rsidR="002579CE" w:rsidRDefault="002579CE"/>
    <w:p w14:paraId="1AF9F65B" w14:textId="4D03E6E8" w:rsidR="002579CE" w:rsidRPr="002579CE" w:rsidRDefault="002579CE">
      <w:pPr>
        <w:rPr>
          <w:sz w:val="28"/>
          <w:szCs w:val="28"/>
        </w:rPr>
      </w:pPr>
      <w:r w:rsidRPr="002579CE">
        <w:rPr>
          <w:sz w:val="28"/>
          <w:szCs w:val="28"/>
        </w:rPr>
        <w:t xml:space="preserve"> 1. You must not enter if you or anyone in your household has COVID19 symptoms. </w:t>
      </w:r>
    </w:p>
    <w:p w14:paraId="23E2E911" w14:textId="77777777" w:rsidR="002579CE" w:rsidRPr="002579CE" w:rsidRDefault="002579CE">
      <w:pPr>
        <w:rPr>
          <w:sz w:val="28"/>
          <w:szCs w:val="28"/>
        </w:rPr>
      </w:pPr>
      <w:r w:rsidRPr="002579CE">
        <w:rPr>
          <w:sz w:val="28"/>
          <w:szCs w:val="28"/>
        </w:rPr>
        <w:t>2. If you develop COVID-19 symptoms within 10 days of visiting these premises you must seek a COVID-19 test.</w:t>
      </w:r>
    </w:p>
    <w:p w14:paraId="3FFDC366" w14:textId="77777777" w:rsidR="002579CE" w:rsidRPr="002579CE" w:rsidRDefault="002579CE">
      <w:pPr>
        <w:rPr>
          <w:sz w:val="28"/>
          <w:szCs w:val="28"/>
        </w:rPr>
      </w:pPr>
      <w:r w:rsidRPr="002579CE">
        <w:rPr>
          <w:sz w:val="28"/>
          <w:szCs w:val="28"/>
        </w:rPr>
        <w:t xml:space="preserve"> 3. Maintain social distancing as far as possible from anyone you do not have regular contact with: </w:t>
      </w:r>
    </w:p>
    <w:p w14:paraId="36EA8961" w14:textId="77777777" w:rsidR="002579CE" w:rsidRPr="002579CE" w:rsidRDefault="002579CE">
      <w:pPr>
        <w:rPr>
          <w:sz w:val="28"/>
          <w:szCs w:val="28"/>
        </w:rPr>
      </w:pPr>
      <w:r w:rsidRPr="002579CE">
        <w:rPr>
          <w:sz w:val="28"/>
          <w:szCs w:val="28"/>
        </w:rPr>
        <w:t>4. Use the hand sanitiser provided on entering the premises. Clean your hands often. Soap and paper towels are provided.</w:t>
      </w:r>
    </w:p>
    <w:p w14:paraId="00C01BC9" w14:textId="77777777" w:rsidR="002579CE" w:rsidRPr="002579CE" w:rsidRDefault="002579CE">
      <w:pPr>
        <w:rPr>
          <w:sz w:val="28"/>
          <w:szCs w:val="28"/>
        </w:rPr>
      </w:pPr>
      <w:r w:rsidRPr="002579CE">
        <w:rPr>
          <w:sz w:val="28"/>
          <w:szCs w:val="28"/>
        </w:rPr>
        <w:t xml:space="preserve"> 5. Avoid touching your face, nose, or eyes. Clean your hands if you do.</w:t>
      </w:r>
    </w:p>
    <w:p w14:paraId="66A3BF87" w14:textId="77777777" w:rsidR="002579CE" w:rsidRPr="002579CE" w:rsidRDefault="002579CE">
      <w:pPr>
        <w:rPr>
          <w:sz w:val="28"/>
          <w:szCs w:val="28"/>
        </w:rPr>
      </w:pPr>
      <w:r w:rsidRPr="002579CE">
        <w:rPr>
          <w:sz w:val="28"/>
          <w:szCs w:val="28"/>
        </w:rPr>
        <w:t xml:space="preserve"> 6. Face coverings SHOULD be worn in confined areas (eg toilets, corridors) unless an exemption applies to a person (eg for health reasons, those aged under 11) and you are encouraged to wear them at a busy or crowded event if the organizer asks you to do so, so as to protect more vulnerable people.</w:t>
      </w:r>
    </w:p>
    <w:p w14:paraId="6036CBCA" w14:textId="77777777" w:rsidR="002579CE" w:rsidRPr="002579CE" w:rsidRDefault="002579CE">
      <w:pPr>
        <w:rPr>
          <w:sz w:val="28"/>
          <w:szCs w:val="28"/>
        </w:rPr>
      </w:pPr>
      <w:r w:rsidRPr="002579CE">
        <w:rPr>
          <w:sz w:val="28"/>
          <w:szCs w:val="28"/>
        </w:rPr>
        <w:t xml:space="preserve"> 7. “Catch it, Bin it, Kill it”. Tissues should be disposed of into one of the rubbish bags provided. Then wash your hands.</w:t>
      </w:r>
    </w:p>
    <w:p w14:paraId="581DB5C3" w14:textId="60A530AB" w:rsidR="002579CE" w:rsidRPr="002579CE" w:rsidRDefault="002579CE">
      <w:pPr>
        <w:rPr>
          <w:sz w:val="28"/>
          <w:szCs w:val="28"/>
        </w:rPr>
      </w:pPr>
      <w:r w:rsidRPr="002579CE">
        <w:rPr>
          <w:sz w:val="28"/>
          <w:szCs w:val="28"/>
        </w:rPr>
        <w:t xml:space="preserve"> 8. Check the organisers of your activity have cleaned door handles, tables, other equipment, sinks and surfaces before you arrived. Keep them clean. We cannot clean all surfaces at the hall between each hire.</w:t>
      </w:r>
    </w:p>
    <w:p w14:paraId="00E5E4F8" w14:textId="77777777" w:rsidR="002579CE" w:rsidRDefault="002579CE">
      <w:pPr>
        <w:rPr>
          <w:sz w:val="28"/>
          <w:szCs w:val="28"/>
        </w:rPr>
      </w:pPr>
      <w:r w:rsidRPr="002579CE">
        <w:rPr>
          <w:sz w:val="28"/>
          <w:szCs w:val="28"/>
        </w:rPr>
        <w:t xml:space="preserve"> 9. Take turns to use confined spaces such as corridors, kitchen and toilet areas. Standing or sitting next to someone is lower risk than opposite them. Briefly passing another person in a confined space is low risk. </w:t>
      </w:r>
    </w:p>
    <w:p w14:paraId="4C14F71F" w14:textId="29BE3437" w:rsidR="003620D5" w:rsidRPr="002579CE" w:rsidRDefault="002579CE">
      <w:pPr>
        <w:rPr>
          <w:sz w:val="28"/>
          <w:szCs w:val="28"/>
        </w:rPr>
      </w:pPr>
      <w:r w:rsidRPr="002579CE">
        <w:rPr>
          <w:sz w:val="28"/>
          <w:szCs w:val="28"/>
        </w:rPr>
        <w:t>10.Keep the hall well ventilated. Close doors and windows on leaving.</w:t>
      </w:r>
    </w:p>
    <w:sectPr w:rsidR="003620D5" w:rsidRPr="0025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E"/>
    <w:rsid w:val="0005780B"/>
    <w:rsid w:val="002579CE"/>
    <w:rsid w:val="002F6903"/>
    <w:rsid w:val="003620D5"/>
    <w:rsid w:val="004A280A"/>
    <w:rsid w:val="0069466F"/>
    <w:rsid w:val="007549E6"/>
    <w:rsid w:val="00880BF3"/>
    <w:rsid w:val="008B4836"/>
    <w:rsid w:val="00921E85"/>
    <w:rsid w:val="009F41DC"/>
    <w:rsid w:val="00AF1F20"/>
    <w:rsid w:val="00CD57CE"/>
    <w:rsid w:val="00E81578"/>
    <w:rsid w:val="00F5542F"/>
    <w:rsid w:val="00FF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DA60"/>
  <w15:chartTrackingRefBased/>
  <w15:docId w15:val="{F445976E-4FDC-481E-A8EA-7430059A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F20"/>
    <w:rPr>
      <w:color w:val="0563C1" w:themeColor="hyperlink"/>
      <w:u w:val="single"/>
    </w:rPr>
  </w:style>
  <w:style w:type="character" w:styleId="UnresolvedMention">
    <w:name w:val="Unresolved Mention"/>
    <w:basedOn w:val="DefaultParagraphFont"/>
    <w:uiPriority w:val="99"/>
    <w:semiHidden/>
    <w:unhideWhenUsed/>
    <w:rsid w:val="00AF1F20"/>
    <w:rPr>
      <w:color w:val="605E5C"/>
      <w:shd w:val="clear" w:color="auto" w:fill="E1DFDD"/>
    </w:rPr>
  </w:style>
  <w:style w:type="paragraph" w:customStyle="1" w:styleId="DefaultText">
    <w:name w:val="Default Text"/>
    <w:basedOn w:val="Normal"/>
    <w:rsid w:val="008B4836"/>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Karolyn Brookes</dc:creator>
  <cp:keywords/>
  <dc:description/>
  <cp:lastModifiedBy>Karolyn Brookes</cp:lastModifiedBy>
  <cp:revision>14</cp:revision>
  <dcterms:created xsi:type="dcterms:W3CDTF">2021-08-24T22:03:00Z</dcterms:created>
  <dcterms:modified xsi:type="dcterms:W3CDTF">2021-08-31T22:43:00Z</dcterms:modified>
</cp:coreProperties>
</file>